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93D7" w14:textId="77777777" w:rsidR="00000000" w:rsidRDefault="00000000">
      <w:pPr>
        <w:pStyle w:val="Heading3"/>
        <w:divId w:val="1422145846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RAMMon v2.4 Build: 1000 built with SysInfo v2.3 Build: 1002</w:t>
      </w:r>
      <w:r>
        <w:rPr>
          <w:rFonts w:ascii="Verdana" w:eastAsia="Times New Roman" w:hAnsi="Verdana"/>
        </w:rPr>
        <w:br/>
        <w:t xml:space="preserve">PassMark (R) Software - </w:t>
      </w:r>
      <w:hyperlink r:id="rId4" w:history="1">
        <w:r>
          <w:rPr>
            <w:rStyle w:val="Hyperlink"/>
            <w:rFonts w:eastAsia="Times New Roman"/>
            <w:b/>
            <w:bCs/>
          </w:rPr>
          <w:t>www.passmark.com</w:t>
        </w:r>
      </w:hyperlink>
    </w:p>
    <w:p w14:paraId="27336B16" w14:textId="77777777" w:rsidR="00000000" w:rsidRDefault="00000000">
      <w:pPr>
        <w:divId w:val="391196418"/>
        <w:rPr>
          <w:rFonts w:ascii="Verdana" w:eastAsia="Times New Roman" w:hAnsi="Verdana"/>
          <w:sz w:val="15"/>
          <w:szCs w:val="15"/>
        </w:rPr>
      </w:pPr>
      <w:r>
        <w:rPr>
          <w:rFonts w:ascii="Verdana" w:eastAsia="Times New Roman" w:hAnsi="Verdana"/>
          <w:sz w:val="15"/>
          <w:szCs w:val="15"/>
        </w:rPr>
        <w:t>Memory Summary For SPEAROFFICEASUS</w:t>
      </w:r>
    </w:p>
    <w:p w14:paraId="7A9FE582" w14:textId="77777777" w:rsidR="00000000" w:rsidRDefault="00000000">
      <w:pPr>
        <w:pStyle w:val="HTMLPreformatted"/>
        <w:divId w:val="391196418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Number of Memory Devices: 4</w:t>
      </w:r>
      <w:r>
        <w:rPr>
          <w:rFonts w:ascii="Verdana" w:hAnsi="Verdana"/>
          <w:sz w:val="15"/>
          <w:szCs w:val="15"/>
        </w:rPr>
        <w:tab/>
        <w:t>Total Physical Memory: 32711 MB (32768 MB)</w:t>
      </w:r>
    </w:p>
    <w:p w14:paraId="6334A71B" w14:textId="77777777" w:rsidR="00000000" w:rsidRDefault="00000000">
      <w:pPr>
        <w:pStyle w:val="HTMLPreformatted"/>
        <w:divId w:val="391196418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  <w:t>Total Available Physical Memory: 20646 MB</w:t>
      </w:r>
    </w:p>
    <w:p w14:paraId="75FBB2D0" w14:textId="77777777" w:rsidR="00000000" w:rsidRDefault="00000000">
      <w:pPr>
        <w:pStyle w:val="HTMLPreformatted"/>
        <w:divId w:val="391196418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  <w:t>Memory Load: 36%</w:t>
      </w:r>
      <w:r>
        <w:rPr>
          <w:rFonts w:ascii="Verdana" w:hAnsi="Verdana"/>
          <w:sz w:val="15"/>
          <w:szCs w:val="15"/>
        </w:rPr>
        <w:tab/>
      </w:r>
    </w:p>
    <w:p w14:paraId="5407C701" w14:textId="77777777" w:rsidR="00000000" w:rsidRDefault="00000000">
      <w:pPr>
        <w:pStyle w:val="HTMLPreformatted"/>
        <w:divId w:val="391196418"/>
        <w:rPr>
          <w:rFonts w:ascii="Verdana" w:hAnsi="Verdana"/>
          <w:sz w:val="15"/>
          <w:szCs w:val="15"/>
        </w:rPr>
      </w:pPr>
    </w:p>
    <w:tbl>
      <w:tblPr>
        <w:tblW w:w="0" w:type="auto"/>
        <w:tblCellSpacing w:w="15" w:type="dxa"/>
        <w:tblInd w:w="150" w:type="dxa"/>
        <w:tblBorders>
          <w:top w:val="single" w:sz="6" w:space="0" w:color="AAAADD"/>
          <w:left w:val="single" w:sz="6" w:space="0" w:color="AAAADD"/>
          <w:bottom w:val="single" w:sz="6" w:space="0" w:color="AAAADD"/>
          <w:right w:val="single" w:sz="6" w:space="0" w:color="AAAA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2109"/>
        <w:gridCol w:w="2109"/>
        <w:gridCol w:w="1660"/>
        <w:gridCol w:w="1690"/>
      </w:tblGrid>
      <w:tr w:rsidR="00000000" w14:paraId="56EECFC5" w14:textId="77777777">
        <w:trPr>
          <w:divId w:val="1422145846"/>
          <w:tblCellSpacing w:w="15" w:type="dxa"/>
        </w:trPr>
        <w:tc>
          <w:tcPr>
            <w:tcW w:w="0" w:type="auto"/>
            <w:vAlign w:val="center"/>
            <w:hideMark/>
          </w:tcPr>
          <w:p w14:paraId="496A4B80" w14:textId="77777777" w:rsidR="00000000" w:rsidRDefault="00000000">
            <w:pPr>
              <w:spacing w:before="150" w:after="150"/>
              <w:ind w:left="150" w:right="150"/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0DDF5B0C" w14:textId="77777777" w:rsidR="00000000" w:rsidRDefault="00000000">
            <w:pPr>
              <w:spacing w:before="150" w:after="150"/>
              <w:ind w:left="150" w:right="150"/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>Module #1</w:t>
            </w:r>
          </w:p>
        </w:tc>
        <w:tc>
          <w:tcPr>
            <w:tcW w:w="0" w:type="auto"/>
            <w:vAlign w:val="center"/>
            <w:hideMark/>
          </w:tcPr>
          <w:p w14:paraId="4CB4A444" w14:textId="77777777" w:rsidR="00000000" w:rsidRDefault="00000000">
            <w:pPr>
              <w:spacing w:before="150" w:after="150"/>
              <w:ind w:left="150" w:right="150"/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>Module #2</w:t>
            </w:r>
          </w:p>
        </w:tc>
        <w:tc>
          <w:tcPr>
            <w:tcW w:w="0" w:type="auto"/>
            <w:vAlign w:val="center"/>
            <w:hideMark/>
          </w:tcPr>
          <w:p w14:paraId="490E946D" w14:textId="77777777" w:rsidR="00000000" w:rsidRDefault="00000000">
            <w:pPr>
              <w:spacing w:before="150" w:after="150"/>
              <w:ind w:left="150" w:right="150"/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>Module #3</w:t>
            </w:r>
          </w:p>
        </w:tc>
        <w:tc>
          <w:tcPr>
            <w:tcW w:w="0" w:type="auto"/>
            <w:vAlign w:val="center"/>
            <w:hideMark/>
          </w:tcPr>
          <w:p w14:paraId="4F60FDA0" w14:textId="77777777" w:rsidR="00000000" w:rsidRDefault="00000000">
            <w:pPr>
              <w:spacing w:before="150" w:after="150"/>
              <w:ind w:left="150" w:right="150"/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sz w:val="15"/>
                <w:szCs w:val="15"/>
              </w:rPr>
              <w:t>Module #4</w:t>
            </w:r>
          </w:p>
        </w:tc>
      </w:tr>
      <w:tr w:rsidR="00000000" w14:paraId="50579322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22A5A0F2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Ram Type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71C185D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DDR3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BDF8752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DDR3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9571EF7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DDR3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E4BE330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DDR3 </w:t>
            </w:r>
          </w:p>
        </w:tc>
      </w:tr>
      <w:tr w:rsidR="00000000" w14:paraId="0E5853EF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4AB4725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Maximum Clock Speed (MHz)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7945306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800 (JEDEC)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041BC9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800 (JEDEC)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4ED85B0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800 (JEDEC)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72E82A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800 (JEDEC) </w:t>
            </w:r>
          </w:p>
        </w:tc>
      </w:tr>
      <w:tr w:rsidR="00000000" w14:paraId="557DC4DA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6D98C1ED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Maximum Transfer Speed (MHz)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8549397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DDR3-1600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FAED04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DDR3-1600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07A5956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DDR3-1600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0C23526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DDR3-1600 </w:t>
            </w:r>
          </w:p>
        </w:tc>
      </w:tr>
      <w:tr w:rsidR="00000000" w14:paraId="08AD044D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54F5B510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Maximum Bandwidth (MB/s)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13006CB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PC3-12800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A818DB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PC3-12800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7274608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PC3-12800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8B6677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PC3-12800 </w:t>
            </w:r>
          </w:p>
        </w:tc>
      </w:tr>
      <w:tr w:rsidR="00000000" w14:paraId="74F8997B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708AA20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Memory Capacity (MB)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1763518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8192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EDF91B0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8192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1E5011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8192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96724B9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8192 </w:t>
            </w:r>
          </w:p>
        </w:tc>
      </w:tr>
      <w:tr w:rsidR="00000000" w14:paraId="2ED57EFD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00250072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DIMM Temperature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68EB32A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N/A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B7C0A01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N/A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098B5FB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N/A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D8A546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N/A </w:t>
            </w:r>
          </w:p>
        </w:tc>
      </w:tr>
      <w:tr w:rsidR="00000000" w14:paraId="4CEF2210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4F757BE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Jedec Manufacture Name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91E9458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Crucial Technology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52DEEDA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Crucial Technology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E30F6D6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Samsung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77A6130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Samsung </w:t>
            </w:r>
          </w:p>
        </w:tc>
      </w:tr>
      <w:tr w:rsidR="00000000" w14:paraId="0776F869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0CFA9F6D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Search Amazon.com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5C2C36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Search!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BCE5594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Search!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5B5D379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Search!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B7EB87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Search! </w:t>
            </w:r>
          </w:p>
        </w:tc>
      </w:tr>
      <w:tr w:rsidR="00000000" w14:paraId="218F0EA0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7A248572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SPD Revision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620542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1.1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14A6CF7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1.1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F42E3B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1.3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42604B2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1.3 </w:t>
            </w:r>
          </w:p>
        </w:tc>
      </w:tr>
      <w:tr w:rsidR="00000000" w14:paraId="0267B6DE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0830C5C7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Registered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22018D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466D19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784737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F4F5B20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</w:tr>
      <w:tr w:rsidR="00000000" w14:paraId="17838B10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5FDF06C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ECC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A1355D1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2CFD76B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A87E8F5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B00C49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</w:tr>
      <w:tr w:rsidR="00000000" w14:paraId="2BAAA7C7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2C7A97FD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On-Die ECC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625A112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CA1196A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B58C44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76FEB82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</w:tr>
      <w:tr w:rsidR="00000000" w14:paraId="61565493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4CF3570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DIMM Slot #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E5FA527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64FA6A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2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8BA2F0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3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9AC4815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4 </w:t>
            </w:r>
          </w:p>
        </w:tc>
      </w:tr>
      <w:tr w:rsidR="00000000" w14:paraId="741EECBE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47F76A7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Manufactured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9BD0424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Week 13 of Year 2019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354C4E6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Week 13 of Year 2019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6129414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Week 41 of Year 2014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1C7AC04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Week 41 of Year 2014 </w:t>
            </w:r>
          </w:p>
        </w:tc>
      </w:tr>
      <w:tr w:rsidR="00000000" w14:paraId="627AD151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616D2650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Module Part #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363BD7B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CT102464BD160B.M16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468D92D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CT102464BD160B.M16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5603D6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M378B1G73DB0-CK0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81FAE9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M378B1G73DB0-CK0 </w:t>
            </w:r>
          </w:p>
        </w:tc>
      </w:tr>
      <w:tr w:rsidR="00000000" w14:paraId="49FE1C78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1CBCFC2D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Module Revision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9230578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0x0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F958C21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0x0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72DCF6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0x0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379FD7B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0x0 </w:t>
            </w:r>
          </w:p>
        </w:tc>
      </w:tr>
      <w:tr w:rsidR="00000000" w14:paraId="56B9D2EE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3496F7B1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Module Serial #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EA921D0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0xE900000B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982DA3D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0xE9000022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BFB4069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0x23DA187C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0E2C55A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0x23DA1879 </w:t>
            </w:r>
          </w:p>
        </w:tc>
      </w:tr>
      <w:tr w:rsidR="00000000" w14:paraId="6EFC8A25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31DDC802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Module Manufacturing Location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44EBC8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BA2A18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91B1A1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FC40B92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 </w:t>
            </w:r>
          </w:p>
        </w:tc>
      </w:tr>
      <w:tr w:rsidR="00000000" w14:paraId="7B6E9411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694CB0CA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# of Row Addressing Bits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E271F42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16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DE6F3B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16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0201A3B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16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A9B1B2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16 </w:t>
            </w:r>
          </w:p>
        </w:tc>
      </w:tr>
      <w:tr w:rsidR="00000000" w14:paraId="4D908FD2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5C3340A4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# of Column Addressing Bits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543C625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41548D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F9934C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38B999A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10 </w:t>
            </w:r>
          </w:p>
        </w:tc>
      </w:tr>
      <w:tr w:rsidR="00000000" w14:paraId="3820FBA8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3DEA5444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# of Banks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1AF7A89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8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3FCBEB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8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22CA634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8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5F0F62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8 </w:t>
            </w:r>
          </w:p>
        </w:tc>
      </w:tr>
      <w:tr w:rsidR="00000000" w14:paraId="2EECDE49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646337AB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# of Ranks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D5B7A94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2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97A6957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2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82805D2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2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274339D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2 </w:t>
            </w:r>
          </w:p>
        </w:tc>
      </w:tr>
      <w:tr w:rsidR="00000000" w14:paraId="2A5B995A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50185E9A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Device Width in Bits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1F209B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8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D6CA905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8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C9D0D57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8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015AB5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8 </w:t>
            </w:r>
          </w:p>
        </w:tc>
      </w:tr>
      <w:tr w:rsidR="00000000" w14:paraId="2B2C9C75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1716DCA0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Bus Width in Bits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31AB22D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64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2325034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64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F3B84ED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64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9674E1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64 </w:t>
            </w:r>
          </w:p>
        </w:tc>
      </w:tr>
      <w:tr w:rsidR="00000000" w14:paraId="4593832A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697AF9E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Module Voltage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DD15AF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1.5V, 1.35V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39ADBD1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1.5V, 1.35V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6EFBBF6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1.5V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60AC0C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1.5V </w:t>
            </w:r>
          </w:p>
        </w:tc>
      </w:tr>
      <w:tr w:rsidR="00000000" w14:paraId="268076C4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471BC46A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CAS Latencies Supported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F4AEE67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5 6 7 8 9 10 11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8A89B5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5 6 7 8 9 10 11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75D3699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6 7 8 9 10 11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E045012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6 7 8 9 10 11 </w:t>
            </w:r>
          </w:p>
        </w:tc>
      </w:tr>
      <w:tr w:rsidR="00000000" w14:paraId="1D25502F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295907D5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Timings @ Max Frequency (JEDEC)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78E4CE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11-11-11-28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929CBB6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11-11-11-28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378ADA8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11-11-11-28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7AAC3C5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11-11-11-28 </w:t>
            </w:r>
          </w:p>
        </w:tc>
      </w:tr>
      <w:tr w:rsidR="00000000" w14:paraId="48940D89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3B81D8F7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Maximum frequency (MHz)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F6D56EA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800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0AC516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800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DBAF88B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800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8DD9B1A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800 </w:t>
            </w:r>
          </w:p>
        </w:tc>
      </w:tr>
      <w:tr w:rsidR="00000000" w14:paraId="5A534BD9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72D8197B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Maximum Transfer Speed (MHz)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7568648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DDR3-1600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D6A6912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DDR3-1600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64DCD79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DDR3-1600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1D09791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DDR3-1600 </w:t>
            </w:r>
          </w:p>
        </w:tc>
      </w:tr>
      <w:tr w:rsidR="00000000" w14:paraId="0D92E29E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4891AA2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Maximum Bandwidth (MB/s)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73AAB90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PC3-12800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0D468A9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PC3-12800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FC001D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PC3-12800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412BABD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PC3-12800 </w:t>
            </w:r>
          </w:p>
        </w:tc>
      </w:tr>
      <w:tr w:rsidR="00000000" w14:paraId="37E7B01A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570C87E9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Minimum Clock Cycle Time, tCK (ns)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6C6DE8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1.250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6545FB9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1.250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DE92542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1.250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44721C8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1.250 </w:t>
            </w:r>
          </w:p>
        </w:tc>
      </w:tr>
      <w:tr w:rsidR="00000000" w14:paraId="0811FAEF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4E5BA2F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Minimum CAS Latency Time, tAA (ns)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C88EA67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13.125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B953C20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13.125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7304EC6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13.125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34ACFC8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13.125 </w:t>
            </w:r>
          </w:p>
        </w:tc>
      </w:tr>
      <w:tr w:rsidR="00000000" w14:paraId="5E99EBDE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34D45D0B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Minimum RAS to CAS Delay, tRCD (ns)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2024E01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13.125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D77627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13.125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80A455B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13.125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D1375C6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13.125 </w:t>
            </w:r>
          </w:p>
        </w:tc>
      </w:tr>
      <w:tr w:rsidR="00000000" w14:paraId="749D4A08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51FA93AA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Minimum Row Precharge Time, tRP (ns)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4FFCFC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13.125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4D3CCA8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13.125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C5F1310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13.125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66B11F9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13.125 </w:t>
            </w:r>
          </w:p>
        </w:tc>
      </w:tr>
      <w:tr w:rsidR="00000000" w14:paraId="3DE24AB3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512E072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Minimum Active to Precharge Time, tRAS (ns)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DD5FCF9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35.000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556BC11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35.000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B79A95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35.000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561A420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35.000 </w:t>
            </w:r>
          </w:p>
        </w:tc>
      </w:tr>
      <w:tr w:rsidR="00000000" w14:paraId="11793B4D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2D587E3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Minimum Row Active to Row Active Delay, tRRD (ns)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6EF8908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6.000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E68CB74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6.000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551E8E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6.000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2618006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6.000 </w:t>
            </w:r>
          </w:p>
        </w:tc>
      </w:tr>
      <w:tr w:rsidR="00000000" w14:paraId="5FC4AF68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72E4B9A2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Minimum Auto-Refresh to Active/Auto-Refresh Time, tRC (ns)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BB272B0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48.125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7E6A71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48.125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6A45547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48.125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968424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48.125 </w:t>
            </w:r>
          </w:p>
        </w:tc>
      </w:tr>
      <w:tr w:rsidR="00000000" w14:paraId="228E99C4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178A1967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Minimum Auto-Refresh to Active/Auto-Refresh Command Period, tRFC (ns)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7FD381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260.000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85EBD7A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260.000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597BE59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260.000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96E2BA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260.000 </w:t>
            </w:r>
          </w:p>
        </w:tc>
      </w:tr>
      <w:tr w:rsidR="00000000" w14:paraId="781FA1C7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53ADA8BA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82ECE12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6A474F6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E27D4D7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91CFCEB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9923384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708E4A66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DDR3 Specific SPD Attributes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DC915A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65179F8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EC0FD0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CB8D36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F7D599C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68CF0B6B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Write Recovery Time, tWR (ns)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9F5F81D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15.000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C3C4E20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15.000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08DD014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15.000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B7480C8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15.000 </w:t>
            </w:r>
          </w:p>
        </w:tc>
      </w:tr>
      <w:tr w:rsidR="00000000" w14:paraId="3635D273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36E3B7A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Internal Write to Read Command Delay, tWTR (ns)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90A2104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7.500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4A186F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7.500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3C4B7BB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7.500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CC96BB4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7.500 </w:t>
            </w:r>
          </w:p>
        </w:tc>
      </w:tr>
      <w:tr w:rsidR="00000000" w14:paraId="7163226C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49D75B7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Internal Read to Precharge Command Delay, tRTP (ns)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5DDE92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7.500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D4785F2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7.500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BEA4E8A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7.500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6D3AB65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7.500 </w:t>
            </w:r>
          </w:p>
        </w:tc>
      </w:tr>
      <w:tr w:rsidR="00000000" w14:paraId="79AEF1E8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032C762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Minimum Four Activate Window Delay, tFAW (ns)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BBEA0B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30.000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B2997A8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30.000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5ABD176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30.000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B8F7601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30.000 </w:t>
            </w:r>
          </w:p>
        </w:tc>
      </w:tr>
      <w:tr w:rsidR="00000000" w14:paraId="0D33C122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478340B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Maximum Activate Window in units of tREFI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155F0C4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9024B99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81AEF7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C62967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0 </w:t>
            </w:r>
          </w:p>
        </w:tc>
      </w:tr>
      <w:tr w:rsidR="00000000" w14:paraId="54F64036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1584DDAA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RZQ / 6 Supported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53891F5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Yes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6443D9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Yes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2FCB988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Yes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46655C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Yes </w:t>
            </w:r>
          </w:p>
        </w:tc>
      </w:tr>
      <w:tr w:rsidR="00000000" w14:paraId="4B7F9DFF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060A44F1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RZQ / 7 Supported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303858D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Yes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9274E4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Yes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3F40F9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Yes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5077E28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Yes </w:t>
            </w:r>
          </w:p>
        </w:tc>
      </w:tr>
      <w:tr w:rsidR="00000000" w14:paraId="4FEFAE7E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79DD14D4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DLL-Off Mode Supported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174F70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Yes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F34FA70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Yes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E789E69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Yes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4620892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Yes </w:t>
            </w:r>
          </w:p>
        </w:tc>
      </w:tr>
      <w:tr w:rsidR="00000000" w14:paraId="1F061829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3905EF5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Maximum Operating Temperature Range (C)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3BCA996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0-95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7C2C16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0-95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5833596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0-95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5AB7DC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0-95 </w:t>
            </w:r>
          </w:p>
        </w:tc>
      </w:tr>
      <w:tr w:rsidR="00000000" w14:paraId="7A5E8E85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47D9ABF2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Refresh Rate at Extended Operating Temperature Range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4A62E98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2X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656423A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2X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6379012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2X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C9EFD0B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2X </w:t>
            </w:r>
          </w:p>
        </w:tc>
      </w:tr>
      <w:tr w:rsidR="00000000" w14:paraId="409A1005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188E8A84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Auto-self Refresh Supported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F64A9B8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3CFC16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43C3450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4AFA000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</w:tr>
      <w:tr w:rsidR="00000000" w14:paraId="09D89C2B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7165587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On-die Thermal Sensor Readout Supported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800E151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4D0D0E5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9EAAD51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B07EB3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</w:tr>
      <w:tr w:rsidR="00000000" w14:paraId="0BD8DF75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55EBCDA6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Partial Array Self Refresh Supported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23D43B4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Yes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35B2789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Yes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B086FC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DB46021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</w:tr>
      <w:tr w:rsidR="00000000" w14:paraId="57953A5E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1A013C96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Thermal Sensor Present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C7DF8F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7C61272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4BE8804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C74CAC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 </w:t>
            </w:r>
          </w:p>
        </w:tc>
      </w:tr>
      <w:tr w:rsidR="00000000" w14:paraId="07063A5E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12ED19F8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Non-standard SDRAM Type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D09EF3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Standard Monolithic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12A4287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Standard Monolithic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D472E6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Standard Monolithic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ECCEF54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Standard Monolithic </w:t>
            </w:r>
          </w:p>
        </w:tc>
      </w:tr>
      <w:tr w:rsidR="00000000" w14:paraId="42B67999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14F9DB41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Maxium Activate Count (MAC)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05CFB71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A270C0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705F4B6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A89C77A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D62EB18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6D63BA19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Module Type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5E730EB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UDIMM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14C672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UDIMM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B1D734B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UDIMM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3DCEC53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UDIMM </w:t>
            </w:r>
          </w:p>
        </w:tc>
      </w:tr>
      <w:tr w:rsidR="00000000" w14:paraId="70D7E6BF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76E1C15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Module Height (mm)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DC4488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30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E2050EA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30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8CD1F56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30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03809A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30 </w:t>
            </w:r>
          </w:p>
        </w:tc>
      </w:tr>
      <w:tr w:rsidR="00000000" w14:paraId="0C85F7A8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25BC105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Module Thickness (front), (mm)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ACCBE0A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2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5BA361F1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2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5F1525D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2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5F17E45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2 </w:t>
            </w:r>
          </w:p>
        </w:tc>
      </w:tr>
      <w:tr w:rsidR="00000000" w14:paraId="32DC2673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0A7AB2AA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Module Thickness (back), (mm)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024D3F0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FE37029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352A3CC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2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46286D9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2 </w:t>
            </w:r>
          </w:p>
        </w:tc>
      </w:tr>
      <w:tr w:rsidR="00000000" w14:paraId="76DA3A2C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42BBC7AB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Module Width (mm)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8E7C64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133.5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EAFA0B6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133.5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2B5420E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133.5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1EB3E80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133.5 </w:t>
            </w:r>
          </w:p>
        </w:tc>
      </w:tr>
      <w:tr w:rsidR="00000000" w14:paraId="4154D7D9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2CF6A910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Reference Raw Card Used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DC0A70D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Raw Card H Rev. 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32D56834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Raw Card H Rev. 0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400B5B7F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Raw Card B Rev. 1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EC1F15B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Raw Card B Rev. 1 </w:t>
            </w:r>
          </w:p>
        </w:tc>
      </w:tr>
      <w:tr w:rsidR="00000000" w14:paraId="6AD0C8BB" w14:textId="77777777">
        <w:trPr>
          <w:divId w:val="1422145846"/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14:paraId="6EE9649D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DRAM Manufacture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0AC5D180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Micron Technology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6202D5B8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Micron Technology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21CDD2DB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Samsung 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14:paraId="701EDB52" w14:textId="77777777" w:rsidR="00000000" w:rsidRDefault="00000000">
            <w:pPr>
              <w:spacing w:before="150" w:after="150" w:line="330" w:lineRule="atLeast"/>
              <w:ind w:left="150" w:right="150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Samsung </w:t>
            </w:r>
          </w:p>
        </w:tc>
      </w:tr>
    </w:tbl>
    <w:p w14:paraId="66B19628" w14:textId="77777777" w:rsidR="00525B4D" w:rsidRDefault="00525B4D">
      <w:pPr>
        <w:divId w:val="1422145846"/>
        <w:rPr>
          <w:rFonts w:eastAsia="Times New Roman"/>
        </w:rPr>
      </w:pPr>
    </w:p>
    <w:sectPr w:rsidR="00525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16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E1"/>
    <w:rsid w:val="00525B4D"/>
    <w:rsid w:val="005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1A036"/>
  <w15:chartTrackingRefBased/>
  <w15:docId w15:val="{4F408B42-8D1D-4107-8A46-4772774C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Verdana" w:hAnsi="Verdana"/>
      <w:b/>
      <w:bCs/>
      <w:color w:val="000000"/>
      <w:kern w:val="36"/>
      <w:sz w:val="21"/>
      <w:szCs w:val="21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ascii="Verdana" w:hAnsi="Verdana" w:hint="default"/>
      <w:b/>
      <w:bCs/>
      <w:color w:val="637F9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ascii="Verdana" w:hAnsi="Verdana" w:hint="default"/>
      <w:b/>
      <w:bCs/>
      <w:color w:val="637F9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Normal"/>
    <w:pPr>
      <w:spacing w:before="100" w:beforeAutospacing="1" w:after="100" w:afterAutospacing="1" w:line="330" w:lineRule="atLeast"/>
    </w:pPr>
    <w:rPr>
      <w:rFonts w:ascii="Verdana" w:hAnsi="Verdana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330" w:lineRule="atLeast"/>
    </w:pPr>
    <w:rPr>
      <w:rFonts w:ascii="Verdana" w:hAnsi="Verdana"/>
      <w:sz w:val="15"/>
      <w:szCs w:val="15"/>
    </w:rPr>
  </w:style>
  <w:style w:type="paragraph" w:customStyle="1" w:styleId="navbar">
    <w:name w:val="navbar"/>
    <w:basedOn w:val="Normal"/>
    <w:pPr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sysinfo">
    <w:name w:val="sysinfo"/>
    <w:basedOn w:val="Normal"/>
    <w:pPr>
      <w:pBdr>
        <w:top w:val="single" w:sz="6" w:space="8" w:color="AAAADD"/>
        <w:left w:val="single" w:sz="6" w:space="8" w:color="AAAADD"/>
        <w:bottom w:val="single" w:sz="6" w:space="8" w:color="AAAADD"/>
        <w:right w:val="single" w:sz="6" w:space="8" w:color="AAAADD"/>
      </w:pBdr>
      <w:spacing w:before="100" w:beforeAutospacing="1" w:after="100" w:afterAutospacing="1" w:line="330" w:lineRule="atLeast"/>
      <w:ind w:left="150"/>
    </w:pPr>
  </w:style>
  <w:style w:type="paragraph" w:customStyle="1" w:styleId="footer">
    <w:name w:val="footer"/>
    <w:basedOn w:val="Normal"/>
    <w:pPr>
      <w:pBdr>
        <w:top w:val="single" w:sz="6" w:space="0" w:color="AAAADD"/>
      </w:pBdr>
      <w:spacing w:before="150" w:after="100" w:afterAutospacing="1"/>
    </w:pPr>
    <w:rPr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14584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ssma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RAMMon v2.4 Build: 1000 built with SysInfo v2.3 Build: 1002</dc:title>
  <dc:subject/>
  <dc:creator>SPEAR, RACHEL A (STUDENT)</dc:creator>
  <cp:keywords/>
  <dc:description/>
  <cp:lastModifiedBy>SPEAR, RACHEL A (STUDENT)</cp:lastModifiedBy>
  <cp:revision>2</cp:revision>
  <dcterms:created xsi:type="dcterms:W3CDTF">2023-07-07T23:45:00Z</dcterms:created>
  <dcterms:modified xsi:type="dcterms:W3CDTF">2023-07-07T23:45:00Z</dcterms:modified>
</cp:coreProperties>
</file>